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22" w:rsidRDefault="00E44AA8" w:rsidP="00E44AA8">
      <w:pPr>
        <w:pStyle w:val="NoSpacing"/>
        <w:jc w:val="center"/>
      </w:pPr>
      <w:r>
        <w:t>Budget &amp; Planning Committee</w:t>
      </w:r>
    </w:p>
    <w:p w:rsidR="00E44AA8" w:rsidRDefault="00995A24" w:rsidP="00E44AA8">
      <w:pPr>
        <w:pStyle w:val="NoSpacing"/>
        <w:jc w:val="center"/>
      </w:pPr>
      <w:proofErr w:type="spellStart"/>
      <w:r>
        <w:t>Inlow</w:t>
      </w:r>
      <w:proofErr w:type="spellEnd"/>
      <w:r>
        <w:t xml:space="preserve"> Hall 201</w:t>
      </w:r>
    </w:p>
    <w:p w:rsidR="00E44AA8" w:rsidRDefault="00995A24" w:rsidP="00E44AA8">
      <w:pPr>
        <w:pStyle w:val="NoSpacing"/>
        <w:jc w:val="center"/>
      </w:pPr>
      <w:r>
        <w:t>February 16, 2015</w:t>
      </w:r>
    </w:p>
    <w:p w:rsidR="00E44AA8" w:rsidRDefault="00E44AA8" w:rsidP="00E44AA8">
      <w:pPr>
        <w:pStyle w:val="NoSpacing"/>
      </w:pPr>
    </w:p>
    <w:p w:rsidR="00311850" w:rsidRDefault="00E44AA8" w:rsidP="00E44AA8">
      <w:pPr>
        <w:pStyle w:val="NoSpacing"/>
      </w:pPr>
      <w:r>
        <w:rPr>
          <w:b/>
        </w:rPr>
        <w:t>Present:</w:t>
      </w:r>
      <w:r w:rsidR="004579AA">
        <w:rPr>
          <w:b/>
        </w:rPr>
        <w:t xml:space="preserve">  </w:t>
      </w:r>
      <w:r w:rsidR="00563D78">
        <w:t>Ray Brown, Ken Watson, Jeff Carman,</w:t>
      </w:r>
      <w:r w:rsidR="00995A24">
        <w:t xml:space="preserve"> Steve Tanner, Angie Scott, Phillip </w:t>
      </w:r>
      <w:proofErr w:type="spellStart"/>
      <w:r w:rsidR="00995A24">
        <w:t>Sebastiani</w:t>
      </w:r>
      <w:proofErr w:type="spellEnd"/>
      <w:r w:rsidR="00995A24">
        <w:t xml:space="preserve">, Ted </w:t>
      </w:r>
      <w:proofErr w:type="spellStart"/>
      <w:r w:rsidR="00995A24">
        <w:t>Takamura</w:t>
      </w:r>
      <w:proofErr w:type="spellEnd"/>
      <w:r w:rsidR="00995A24">
        <w:t xml:space="preserve"> (via phone), Angie Adams, Peter Mailer, David </w:t>
      </w:r>
      <w:proofErr w:type="spellStart"/>
      <w:r w:rsidR="00995A24">
        <w:t>Lageson</w:t>
      </w:r>
      <w:proofErr w:type="spellEnd"/>
      <w:r w:rsidR="00995A24">
        <w:t>, Lara Moore, Farooq Sultan and Teresa Carson-</w:t>
      </w:r>
      <w:proofErr w:type="spellStart"/>
      <w:r w:rsidR="00995A24">
        <w:t>Mastrude</w:t>
      </w:r>
      <w:proofErr w:type="spellEnd"/>
    </w:p>
    <w:p w:rsidR="00156B8A" w:rsidRPr="00563D78" w:rsidRDefault="00156B8A" w:rsidP="00E44AA8">
      <w:pPr>
        <w:pStyle w:val="NoSpacing"/>
      </w:pPr>
    </w:p>
    <w:p w:rsidR="00E44AA8" w:rsidRDefault="00E44AA8" w:rsidP="00E44AA8">
      <w:pPr>
        <w:pStyle w:val="NoSpacing"/>
      </w:pPr>
      <w:r>
        <w:t>The meeting was called to order at 1:05pm</w:t>
      </w:r>
    </w:p>
    <w:p w:rsidR="00BF4960" w:rsidRDefault="00BF4960" w:rsidP="00E44AA8">
      <w:pPr>
        <w:pStyle w:val="NoSpacing"/>
      </w:pPr>
    </w:p>
    <w:p w:rsidR="00B104B4" w:rsidRDefault="004579AA" w:rsidP="00E44AA8">
      <w:pPr>
        <w:pStyle w:val="NoSpacing"/>
      </w:pPr>
      <w:r>
        <w:t xml:space="preserve">Minutes </w:t>
      </w:r>
      <w:r w:rsidR="00156B8A">
        <w:t>from the</w:t>
      </w:r>
      <w:r w:rsidR="006E56C7">
        <w:t xml:space="preserve"> December 2014 and January 2015 meetings </w:t>
      </w:r>
      <w:r w:rsidR="00156B8A">
        <w:t>were</w:t>
      </w:r>
      <w:r w:rsidR="006E56C7">
        <w:t xml:space="preserve"> approved</w:t>
      </w:r>
      <w:r w:rsidR="00156B8A">
        <w:t>.</w:t>
      </w:r>
    </w:p>
    <w:p w:rsidR="00156B8A" w:rsidRDefault="00156B8A" w:rsidP="00E44AA8">
      <w:pPr>
        <w:pStyle w:val="NoSpacing"/>
      </w:pPr>
    </w:p>
    <w:p w:rsidR="0008110C" w:rsidRPr="0008110C" w:rsidRDefault="00F11F8F" w:rsidP="00E44AA8">
      <w:pPr>
        <w:pStyle w:val="NoSpacing"/>
        <w:rPr>
          <w:b/>
          <w:u w:val="single"/>
        </w:rPr>
      </w:pPr>
      <w:r>
        <w:rPr>
          <w:b/>
          <w:u w:val="single"/>
        </w:rPr>
        <w:t>Old Business</w:t>
      </w:r>
    </w:p>
    <w:p w:rsidR="006E56C7" w:rsidRDefault="006E56C7" w:rsidP="00AC75D0">
      <w:pPr>
        <w:pStyle w:val="NoSpacing"/>
      </w:pPr>
    </w:p>
    <w:p w:rsidR="006E56C7" w:rsidRDefault="006E56C7" w:rsidP="00AC75D0">
      <w:pPr>
        <w:pStyle w:val="NoSpacing"/>
        <w:rPr>
          <w:b/>
        </w:rPr>
      </w:pPr>
      <w:r>
        <w:rPr>
          <w:b/>
        </w:rPr>
        <w:t>Shared Governance</w:t>
      </w:r>
    </w:p>
    <w:p w:rsidR="006E56C7" w:rsidRDefault="006E56C7" w:rsidP="00AC75D0">
      <w:pPr>
        <w:pStyle w:val="NoSpacing"/>
      </w:pPr>
      <w:r>
        <w:t xml:space="preserve">Ray Brown feels </w:t>
      </w:r>
      <w:r w:rsidR="009B3F65">
        <w:t>confident Shared Governance will be represented with</w:t>
      </w:r>
      <w:r>
        <w:t xml:space="preserve"> the EOU Board of Trustees</w:t>
      </w:r>
      <w:r w:rsidR="009B3F65">
        <w:t xml:space="preserve"> and that it will be included in the bylaws. Ray noted to the group that he is on the board to represent the entire university – not just the faculty. The group discussed the change in leadership at the governor level and feels that David Nelson has a good relationship with Kate Brown (interim governor). Kate Brown has been a strong supporter of education in the past.</w:t>
      </w:r>
    </w:p>
    <w:p w:rsidR="009B3F65" w:rsidRDefault="009B3F65" w:rsidP="00AC75D0">
      <w:pPr>
        <w:pStyle w:val="NoSpacing"/>
      </w:pPr>
    </w:p>
    <w:p w:rsidR="009B3F65" w:rsidRDefault="009B3F65" w:rsidP="00AC75D0">
      <w:pPr>
        <w:pStyle w:val="NoSpacing"/>
      </w:pPr>
      <w:r>
        <w:t>Ray also reported to the group that the Board of Trustees will oversee the fiscal health of the university, academic programs and facilities. Ray Brown and Pat Hinton have 2-year terms on the board and others have 4</w:t>
      </w:r>
      <w:r w:rsidR="00E0372A">
        <w:t>-year terms. The next regular Board Meeting will be in June and sub-committees have been appointed. Ray and Lara Moore agreed that they felt impressed by the group as they want what is best for eastern.</w:t>
      </w:r>
    </w:p>
    <w:p w:rsidR="00E0372A" w:rsidRDefault="00E0372A" w:rsidP="00AC75D0">
      <w:pPr>
        <w:pStyle w:val="NoSpacing"/>
      </w:pPr>
    </w:p>
    <w:p w:rsidR="00E0372A" w:rsidRDefault="00E0372A" w:rsidP="00AC75D0">
      <w:pPr>
        <w:pStyle w:val="NoSpacing"/>
      </w:pPr>
      <w:r>
        <w:rPr>
          <w:b/>
          <w:u w:val="single"/>
        </w:rPr>
        <w:t>N</w:t>
      </w:r>
      <w:r w:rsidR="00DF1E96">
        <w:rPr>
          <w:b/>
          <w:u w:val="single"/>
        </w:rPr>
        <w:t>ew Business</w:t>
      </w:r>
    </w:p>
    <w:p w:rsidR="00E0372A" w:rsidRDefault="00E0372A" w:rsidP="00AC75D0">
      <w:pPr>
        <w:pStyle w:val="NoSpacing"/>
      </w:pPr>
      <w:r>
        <w:t>The group discuss</w:t>
      </w:r>
      <w:r w:rsidR="00E5125E">
        <w:t>ed</w:t>
      </w:r>
      <w:r>
        <w:t xml:space="preserve"> the latest HECC Funding Model</w:t>
      </w:r>
      <w:r w:rsidR="00E5125E">
        <w:t xml:space="preserve"> and noted that everything in it is subject to change. It was noted by VP Moore that at this point it appears that EOU will lose the funding that we receive for Idaho and Washington students who we have not been charged out-of-state tuition. The group discussed the negatives of the funding model to EOU.</w:t>
      </w:r>
      <w:r w:rsidR="00DF1E96">
        <w:t xml:space="preserve"> President Kenton and Tim </w:t>
      </w:r>
      <w:proofErr w:type="spellStart"/>
      <w:r w:rsidR="00DF1E96">
        <w:t>Seydel</w:t>
      </w:r>
      <w:proofErr w:type="spellEnd"/>
      <w:r w:rsidR="00DF1E96">
        <w:t xml:space="preserve"> have traveled to Salem to discuss the shortcomings to EOU with legislators. </w:t>
      </w:r>
    </w:p>
    <w:p w:rsidR="00DF1E96" w:rsidRDefault="00DF1E96" w:rsidP="00AC75D0">
      <w:pPr>
        <w:pStyle w:val="NoSpacing"/>
      </w:pPr>
    </w:p>
    <w:p w:rsidR="00DF1E96" w:rsidRDefault="00DF1E96" w:rsidP="00AC75D0">
      <w:pPr>
        <w:pStyle w:val="NoSpacing"/>
      </w:pPr>
      <w:r>
        <w:t>Vice President Moore reported to the group that the Food Service RFP has posted and it is hoped that several vendors will respond.</w:t>
      </w:r>
    </w:p>
    <w:p w:rsidR="00DF1E96" w:rsidRDefault="00DF1E96" w:rsidP="00AC75D0">
      <w:pPr>
        <w:pStyle w:val="NoSpacing"/>
      </w:pPr>
    </w:p>
    <w:p w:rsidR="00DF1E96" w:rsidRDefault="00DF1E96" w:rsidP="00AC75D0">
      <w:pPr>
        <w:pStyle w:val="NoSpacing"/>
      </w:pPr>
      <w:r>
        <w:rPr>
          <w:b/>
          <w:u w:val="single"/>
        </w:rPr>
        <w:t>Enrollment Update</w:t>
      </w:r>
    </w:p>
    <w:p w:rsidR="00DF1E96" w:rsidRDefault="00DF1E96" w:rsidP="00AC75D0">
      <w:pPr>
        <w:pStyle w:val="NoSpacing"/>
      </w:pPr>
      <w:r>
        <w:t xml:space="preserve">Farooq Sultan reported that at this time it appears that enrollment projections for </w:t>
      </w:r>
      <w:proofErr w:type="gramStart"/>
      <w:r>
        <w:t>Fall</w:t>
      </w:r>
      <w:proofErr w:type="gramEnd"/>
      <w:r>
        <w:t xml:space="preserve"> are flat. </w:t>
      </w:r>
      <w:proofErr w:type="gramStart"/>
      <w:r>
        <w:t>Admissions is</w:t>
      </w:r>
      <w:proofErr w:type="gramEnd"/>
      <w:r>
        <w:t xml:space="preserve"> working on a calling-campaign to attempt to bring the numbers up. A retention committee has been formed to find ways to </w:t>
      </w:r>
      <w:r w:rsidR="00125F80">
        <w:t>bring up retention numbers</w:t>
      </w:r>
      <w:bookmarkStart w:id="0" w:name="_GoBack"/>
      <w:bookmarkEnd w:id="0"/>
      <w:r>
        <w:t xml:space="preserve">. </w:t>
      </w:r>
    </w:p>
    <w:p w:rsidR="00DF1E96" w:rsidRDefault="00DF1E96" w:rsidP="00AC75D0">
      <w:pPr>
        <w:pStyle w:val="NoSpacing"/>
      </w:pPr>
    </w:p>
    <w:p w:rsidR="00DF1E96" w:rsidRDefault="00DF1E96" w:rsidP="00AC75D0">
      <w:pPr>
        <w:pStyle w:val="NoSpacing"/>
      </w:pPr>
      <w:r>
        <w:rPr>
          <w:b/>
          <w:u w:val="single"/>
        </w:rPr>
        <w:t>IT Update</w:t>
      </w:r>
    </w:p>
    <w:p w:rsidR="00DF1E96" w:rsidRDefault="00DF1E96" w:rsidP="00AC75D0">
      <w:pPr>
        <w:pStyle w:val="NoSpacing"/>
      </w:pPr>
      <w:r>
        <w:t xml:space="preserve">The Copy Center has moved to </w:t>
      </w:r>
      <w:proofErr w:type="spellStart"/>
      <w:r>
        <w:t>Badgley</w:t>
      </w:r>
      <w:proofErr w:type="spellEnd"/>
      <w:r>
        <w:t xml:space="preserve"> Hall and will fall under IT moving forward. </w:t>
      </w:r>
    </w:p>
    <w:p w:rsidR="00DF1E96" w:rsidRDefault="00DF1E96" w:rsidP="00AC75D0">
      <w:pPr>
        <w:pStyle w:val="NoSpacing"/>
      </w:pPr>
    </w:p>
    <w:p w:rsidR="00DF1E96" w:rsidRDefault="00DF1E96" w:rsidP="00AC75D0">
      <w:pPr>
        <w:pStyle w:val="NoSpacing"/>
      </w:pPr>
      <w:r>
        <w:rPr>
          <w:b/>
          <w:u w:val="single"/>
        </w:rPr>
        <w:t>Facilities Update</w:t>
      </w:r>
    </w:p>
    <w:p w:rsidR="00DF1E96" w:rsidRDefault="00DF1E96" w:rsidP="00AC75D0">
      <w:pPr>
        <w:pStyle w:val="NoSpacing"/>
      </w:pPr>
      <w:r>
        <w:t xml:space="preserve">David </w:t>
      </w:r>
      <w:proofErr w:type="spellStart"/>
      <w:r>
        <w:t>Lageson</w:t>
      </w:r>
      <w:proofErr w:type="spellEnd"/>
      <w:r>
        <w:t xml:space="preserve"> gave an update for the Facilities Department. </w:t>
      </w:r>
      <w:proofErr w:type="spellStart"/>
      <w:r>
        <w:t>Lageson</w:t>
      </w:r>
      <w:proofErr w:type="spellEnd"/>
      <w:r>
        <w:t xml:space="preserve"> has been putting together proposals for a Childcare Center that President Kenton would like to have at EOU and also spoke of </w:t>
      </w:r>
      <w:r w:rsidR="00125F80">
        <w:lastRenderedPageBreak/>
        <w:t>pursuing funding for the Grand Staircase and opening Mill Creek to the campus. There is also a plan to mark a “fitness trail” around campus and this should be completed soon.</w:t>
      </w:r>
    </w:p>
    <w:p w:rsidR="00125F80" w:rsidRDefault="00125F80" w:rsidP="00AC75D0">
      <w:pPr>
        <w:pStyle w:val="NoSpacing"/>
      </w:pPr>
    </w:p>
    <w:p w:rsidR="00125F80" w:rsidRPr="00DF1E96" w:rsidRDefault="00125F80" w:rsidP="00AC75D0">
      <w:pPr>
        <w:pStyle w:val="NoSpacing"/>
        <w:rPr>
          <w:i/>
        </w:rPr>
      </w:pPr>
      <w:r>
        <w:t>Vice President Moore noted that tuition proposals should be ready for discussion at the next meeting.</w:t>
      </w:r>
    </w:p>
    <w:p w:rsidR="00E0372A" w:rsidRPr="006E56C7" w:rsidRDefault="00E0372A" w:rsidP="00AC75D0">
      <w:pPr>
        <w:pStyle w:val="NoSpacing"/>
      </w:pPr>
    </w:p>
    <w:p w:rsidR="00150919" w:rsidRPr="00150919" w:rsidRDefault="00150919" w:rsidP="004167FA">
      <w:pPr>
        <w:pStyle w:val="NoSpacing"/>
      </w:pPr>
      <w:r>
        <w:t xml:space="preserve">The </w:t>
      </w:r>
      <w:r w:rsidR="00EC7116">
        <w:t>meeting was adjourned at 2:30</w:t>
      </w:r>
      <w:r>
        <w:t>pm</w:t>
      </w:r>
    </w:p>
    <w:p w:rsidR="00F11F8F" w:rsidRDefault="00F11F8F" w:rsidP="00AC75D0">
      <w:pPr>
        <w:pStyle w:val="NoSpacing"/>
      </w:pPr>
    </w:p>
    <w:p w:rsidR="00911F18" w:rsidRDefault="00C8443B" w:rsidP="00E44AA8">
      <w:pPr>
        <w:pStyle w:val="NoSpacing"/>
      </w:pPr>
      <w:r>
        <w:t>Respectfully Submitted</w:t>
      </w:r>
    </w:p>
    <w:p w:rsidR="00C8443B" w:rsidRDefault="00C8443B" w:rsidP="00E44AA8">
      <w:pPr>
        <w:pStyle w:val="NoSpacing"/>
      </w:pPr>
      <w:r>
        <w:t>Teresa Carson-</w:t>
      </w:r>
      <w:proofErr w:type="spellStart"/>
      <w:r>
        <w:t>Mastrude</w:t>
      </w:r>
      <w:proofErr w:type="spellEnd"/>
    </w:p>
    <w:p w:rsidR="00E44AA8" w:rsidRPr="00E44AA8" w:rsidRDefault="00E44AA8" w:rsidP="00E44AA8">
      <w:pPr>
        <w:pStyle w:val="NoSpacing"/>
      </w:pPr>
    </w:p>
    <w:sectPr w:rsidR="00E44AA8" w:rsidRPr="00E44AA8" w:rsidSect="0051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43DA4"/>
    <w:multiLevelType w:val="hybridMultilevel"/>
    <w:tmpl w:val="1C288BAE"/>
    <w:lvl w:ilvl="0" w:tplc="7A7C8C26">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C30C7"/>
    <w:multiLevelType w:val="hybridMultilevel"/>
    <w:tmpl w:val="1D98A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A8"/>
    <w:rsid w:val="00001538"/>
    <w:rsid w:val="00012037"/>
    <w:rsid w:val="0008110C"/>
    <w:rsid w:val="000A2685"/>
    <w:rsid w:val="00125F80"/>
    <w:rsid w:val="00150919"/>
    <w:rsid w:val="00156B8A"/>
    <w:rsid w:val="001623E1"/>
    <w:rsid w:val="0017431F"/>
    <w:rsid w:val="001C6A20"/>
    <w:rsid w:val="001E6071"/>
    <w:rsid w:val="001F2435"/>
    <w:rsid w:val="001F6B59"/>
    <w:rsid w:val="0024028D"/>
    <w:rsid w:val="0026214A"/>
    <w:rsid w:val="0028739F"/>
    <w:rsid w:val="00306120"/>
    <w:rsid w:val="00311850"/>
    <w:rsid w:val="0036028F"/>
    <w:rsid w:val="00386C3E"/>
    <w:rsid w:val="00387977"/>
    <w:rsid w:val="00390C59"/>
    <w:rsid w:val="003F27D0"/>
    <w:rsid w:val="003F2B23"/>
    <w:rsid w:val="004167FA"/>
    <w:rsid w:val="004579AA"/>
    <w:rsid w:val="004920A5"/>
    <w:rsid w:val="00511D22"/>
    <w:rsid w:val="00545174"/>
    <w:rsid w:val="0055024D"/>
    <w:rsid w:val="00563D78"/>
    <w:rsid w:val="0056767C"/>
    <w:rsid w:val="00617720"/>
    <w:rsid w:val="006579D7"/>
    <w:rsid w:val="006E56C7"/>
    <w:rsid w:val="006E7CFE"/>
    <w:rsid w:val="00734051"/>
    <w:rsid w:val="007C27BD"/>
    <w:rsid w:val="00832A37"/>
    <w:rsid w:val="00840CE7"/>
    <w:rsid w:val="00863D1B"/>
    <w:rsid w:val="00871D2A"/>
    <w:rsid w:val="008A3941"/>
    <w:rsid w:val="008E316A"/>
    <w:rsid w:val="00911F18"/>
    <w:rsid w:val="00950AB0"/>
    <w:rsid w:val="00972FE0"/>
    <w:rsid w:val="00995A24"/>
    <w:rsid w:val="009A6507"/>
    <w:rsid w:val="009A79BC"/>
    <w:rsid w:val="009B3F65"/>
    <w:rsid w:val="00A23BB8"/>
    <w:rsid w:val="00A26112"/>
    <w:rsid w:val="00A34DE3"/>
    <w:rsid w:val="00A75ED3"/>
    <w:rsid w:val="00AC75D0"/>
    <w:rsid w:val="00B104B4"/>
    <w:rsid w:val="00B72F29"/>
    <w:rsid w:val="00BF01BA"/>
    <w:rsid w:val="00BF4960"/>
    <w:rsid w:val="00C57D2E"/>
    <w:rsid w:val="00C72C71"/>
    <w:rsid w:val="00C8443B"/>
    <w:rsid w:val="00CF033C"/>
    <w:rsid w:val="00D15536"/>
    <w:rsid w:val="00DF1E96"/>
    <w:rsid w:val="00E0372A"/>
    <w:rsid w:val="00E44AA8"/>
    <w:rsid w:val="00E5125E"/>
    <w:rsid w:val="00E71820"/>
    <w:rsid w:val="00E91D48"/>
    <w:rsid w:val="00EB01C1"/>
    <w:rsid w:val="00EC7116"/>
    <w:rsid w:val="00EE1D9B"/>
    <w:rsid w:val="00F11F8F"/>
    <w:rsid w:val="00F5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A8"/>
    <w:pPr>
      <w:spacing w:after="0" w:line="240" w:lineRule="auto"/>
    </w:pPr>
  </w:style>
  <w:style w:type="paragraph" w:styleId="ListParagraph">
    <w:name w:val="List Paragraph"/>
    <w:basedOn w:val="Normal"/>
    <w:uiPriority w:val="34"/>
    <w:qFormat/>
    <w:rsid w:val="008A3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AA8"/>
    <w:pPr>
      <w:spacing w:after="0" w:line="240" w:lineRule="auto"/>
    </w:pPr>
  </w:style>
  <w:style w:type="paragraph" w:styleId="ListParagraph">
    <w:name w:val="List Paragraph"/>
    <w:basedOn w:val="Normal"/>
    <w:uiPriority w:val="34"/>
    <w:qFormat/>
    <w:rsid w:val="008A3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823472">
      <w:bodyDiv w:val="1"/>
      <w:marLeft w:val="0"/>
      <w:marRight w:val="0"/>
      <w:marTop w:val="0"/>
      <w:marBottom w:val="0"/>
      <w:divBdr>
        <w:top w:val="none" w:sz="0" w:space="0" w:color="auto"/>
        <w:left w:val="none" w:sz="0" w:space="0" w:color="auto"/>
        <w:bottom w:val="none" w:sz="0" w:space="0" w:color="auto"/>
        <w:right w:val="none" w:sz="0" w:space="0" w:color="auto"/>
      </w:divBdr>
      <w:divsChild>
        <w:div w:id="178665909">
          <w:marLeft w:val="0"/>
          <w:marRight w:val="0"/>
          <w:marTop w:val="0"/>
          <w:marBottom w:val="0"/>
          <w:divBdr>
            <w:top w:val="none" w:sz="0" w:space="0" w:color="auto"/>
            <w:left w:val="none" w:sz="0" w:space="0" w:color="auto"/>
            <w:bottom w:val="none" w:sz="0" w:space="0" w:color="auto"/>
            <w:right w:val="none" w:sz="0" w:space="0" w:color="auto"/>
          </w:divBdr>
        </w:div>
        <w:div w:id="1126967581">
          <w:marLeft w:val="0"/>
          <w:marRight w:val="0"/>
          <w:marTop w:val="0"/>
          <w:marBottom w:val="0"/>
          <w:divBdr>
            <w:top w:val="none" w:sz="0" w:space="0" w:color="auto"/>
            <w:left w:val="none" w:sz="0" w:space="0" w:color="auto"/>
            <w:bottom w:val="none" w:sz="0" w:space="0" w:color="auto"/>
            <w:right w:val="none" w:sz="0" w:space="0" w:color="auto"/>
          </w:divBdr>
          <w:divsChild>
            <w:div w:id="380137141">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7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2F372-6F6B-4F36-A89A-D45FFA91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eMachines</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eMachines Customer</dc:creator>
  <cp:lastModifiedBy>Teresa Carson</cp:lastModifiedBy>
  <cp:revision>2</cp:revision>
  <dcterms:created xsi:type="dcterms:W3CDTF">2015-03-12T19:13:00Z</dcterms:created>
  <dcterms:modified xsi:type="dcterms:W3CDTF">2015-03-12T19:13:00Z</dcterms:modified>
</cp:coreProperties>
</file>